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CF4" w:rsidRDefault="007E1CF4" w:rsidP="007E1CF4">
      <w:pPr>
        <w:pStyle w:val="NoSpacing"/>
      </w:pPr>
      <w:r>
        <w:rPr>
          <w:u w:val="single"/>
        </w:rPr>
        <w:t>William PHELIP</w:t>
      </w:r>
      <w:r>
        <w:t xml:space="preserve">        (fl.1403-4)</w:t>
      </w:r>
    </w:p>
    <w:p w:rsidR="007E1CF4" w:rsidRDefault="007E1CF4" w:rsidP="007E1CF4">
      <w:pPr>
        <w:pStyle w:val="NoSpacing"/>
      </w:pPr>
    </w:p>
    <w:p w:rsidR="007E1CF4" w:rsidRDefault="007E1CF4" w:rsidP="007E1CF4">
      <w:pPr>
        <w:pStyle w:val="NoSpacing"/>
      </w:pPr>
    </w:p>
    <w:p w:rsidR="007E1CF4" w:rsidRDefault="007E1CF4" w:rsidP="007E1CF4">
      <w:pPr>
        <w:pStyle w:val="NoSpacing"/>
      </w:pPr>
      <w:r>
        <w:t xml:space="preserve">         14</w:t>
      </w:r>
      <w:r>
        <w:t>03</w:t>
      </w:r>
      <w:bookmarkStart w:id="0" w:name="_GoBack"/>
      <w:bookmarkEnd w:id="0"/>
      <w:r>
        <w:t>-4</w:t>
      </w:r>
      <w:r>
        <w:tab/>
        <w:t xml:space="preserve">Settlement of the action taken by him and others against John </w:t>
      </w:r>
      <w:proofErr w:type="spellStart"/>
      <w:r>
        <w:t>atte</w:t>
      </w:r>
      <w:proofErr w:type="spellEnd"/>
      <w:r>
        <w:t xml:space="preserve"> </w:t>
      </w:r>
      <w:proofErr w:type="spellStart"/>
      <w:proofErr w:type="gramStart"/>
      <w:r>
        <w:t>Cok</w:t>
      </w:r>
      <w:proofErr w:type="spellEnd"/>
      <w:r>
        <w:t>(</w:t>
      </w:r>
      <w:proofErr w:type="gramEnd"/>
      <w:r>
        <w:t>q.v.),</w:t>
      </w:r>
    </w:p>
    <w:p w:rsidR="007E1CF4" w:rsidRDefault="007E1CF4" w:rsidP="007E1CF4">
      <w:pPr>
        <w:pStyle w:val="NoSpacing"/>
      </w:pPr>
      <w:r>
        <w:tab/>
      </w:r>
      <w:r>
        <w:tab/>
      </w:r>
      <w:proofErr w:type="gramStart"/>
      <w:r>
        <w:t>deforciant</w:t>
      </w:r>
      <w:proofErr w:type="gramEnd"/>
      <w:r>
        <w:t xml:space="preserve"> of the manor of </w:t>
      </w:r>
      <w:proofErr w:type="spellStart"/>
      <w:r>
        <w:t>Fokes</w:t>
      </w:r>
      <w:proofErr w:type="spellEnd"/>
      <w:r>
        <w:t>, Suffolk.</w:t>
      </w:r>
    </w:p>
    <w:p w:rsidR="007E1CF4" w:rsidRDefault="007E1CF4" w:rsidP="007E1CF4">
      <w:pPr>
        <w:pStyle w:val="NoSpacing"/>
      </w:pPr>
      <w:r>
        <w:tab/>
      </w:r>
      <w:r>
        <w:tab/>
        <w:t>(Suffolk Feet of Fines p.276)</w:t>
      </w:r>
    </w:p>
    <w:p w:rsidR="007E1CF4" w:rsidRDefault="007E1CF4" w:rsidP="007E1CF4">
      <w:pPr>
        <w:pStyle w:val="NoSpacing"/>
      </w:pPr>
    </w:p>
    <w:p w:rsidR="007E1CF4" w:rsidRDefault="007E1CF4" w:rsidP="007E1CF4">
      <w:pPr>
        <w:pStyle w:val="NoSpacing"/>
      </w:pPr>
    </w:p>
    <w:p w:rsidR="00BA4020" w:rsidRPr="00186E49" w:rsidRDefault="007E1CF4" w:rsidP="007E1CF4">
      <w:pPr>
        <w:pStyle w:val="NoSpacing"/>
      </w:pPr>
      <w:r>
        <w:t>29 December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CF4" w:rsidRDefault="007E1CF4" w:rsidP="00552EBA">
      <w:r>
        <w:separator/>
      </w:r>
    </w:p>
  </w:endnote>
  <w:endnote w:type="continuationSeparator" w:id="0">
    <w:p w:rsidR="007E1CF4" w:rsidRDefault="007E1C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1CF4">
      <w:rPr>
        <w:noProof/>
      </w:rPr>
      <w:t>16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CF4" w:rsidRDefault="007E1CF4" w:rsidP="00552EBA">
      <w:r>
        <w:separator/>
      </w:r>
    </w:p>
  </w:footnote>
  <w:footnote w:type="continuationSeparator" w:id="0">
    <w:p w:rsidR="007E1CF4" w:rsidRDefault="007E1C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1CF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2013-01-16T20:46:00Z</dcterms:created>
  <dcterms:modified xsi:type="dcterms:W3CDTF">2013-01-16T20:47:00Z</dcterms:modified>
</cp:coreProperties>
</file>